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A" w:rsidRDefault="00702019" w:rsidP="00702019">
      <w:pPr>
        <w:pStyle w:val="3"/>
        <w:jc w:val="left"/>
      </w:pPr>
      <w:r>
        <w:t xml:space="preserve">                                                          </w:t>
      </w:r>
      <w:r w:rsidR="00077E6C">
        <w:t xml:space="preserve">                    </w:t>
      </w:r>
      <w:r w:rsidR="00685504">
        <w:tab/>
      </w:r>
      <w:r w:rsidR="00685504">
        <w:tab/>
      </w:r>
      <w:r w:rsidR="0006785A">
        <w:t xml:space="preserve">Додаток </w:t>
      </w:r>
    </w:p>
    <w:p w:rsidR="008003B2" w:rsidRDefault="00702019" w:rsidP="00702019">
      <w:pPr>
        <w:pStyle w:val="3"/>
        <w:jc w:val="both"/>
      </w:pPr>
      <w:r>
        <w:t xml:space="preserve">                                                          </w:t>
      </w:r>
      <w:r w:rsidR="00D64E84">
        <w:t xml:space="preserve">                </w:t>
      </w:r>
      <w:r w:rsidR="0006785A">
        <w:t>до рішення Чернігівської</w:t>
      </w:r>
      <w:r>
        <w:t xml:space="preserve"> </w:t>
      </w:r>
      <w:r w:rsidR="0006785A">
        <w:t>районної</w:t>
      </w:r>
    </w:p>
    <w:p w:rsidR="008003B2" w:rsidRDefault="0006785A" w:rsidP="00702019">
      <w:pPr>
        <w:pStyle w:val="3"/>
        <w:jc w:val="both"/>
      </w:pPr>
      <w:r>
        <w:t xml:space="preserve"> </w:t>
      </w:r>
      <w:r w:rsidR="008003B2">
        <w:t xml:space="preserve">                                             </w:t>
      </w:r>
      <w:r w:rsidR="00D64E84">
        <w:t xml:space="preserve">                          ради 6 листопада </w:t>
      </w:r>
      <w:r>
        <w:t xml:space="preserve"> 201</w:t>
      </w:r>
      <w:r w:rsidR="000D2A92">
        <w:t>5</w:t>
      </w:r>
      <w:r>
        <w:t xml:space="preserve"> року</w:t>
      </w:r>
    </w:p>
    <w:p w:rsidR="008003B2" w:rsidRDefault="008003B2" w:rsidP="00702019">
      <w:pPr>
        <w:pStyle w:val="3"/>
        <w:jc w:val="both"/>
      </w:pPr>
      <w:r>
        <w:t xml:space="preserve">                                              </w:t>
      </w:r>
      <w:r w:rsidR="00D64E84">
        <w:t xml:space="preserve">                          </w:t>
      </w:r>
      <w:r>
        <w:t>«</w:t>
      </w:r>
      <w:r w:rsidR="0006785A">
        <w:t>Про хід виконання Програми</w:t>
      </w:r>
    </w:p>
    <w:p w:rsidR="008003B2" w:rsidRDefault="008003B2" w:rsidP="00702019">
      <w:pPr>
        <w:pStyle w:val="3"/>
        <w:jc w:val="both"/>
      </w:pPr>
      <w:r>
        <w:t xml:space="preserve">                                             </w:t>
      </w:r>
      <w:r w:rsidR="00D64E84">
        <w:t xml:space="preserve">                           </w:t>
      </w:r>
      <w:r w:rsidR="0006785A">
        <w:t xml:space="preserve">надання адресної одноразової </w:t>
      </w:r>
    </w:p>
    <w:p w:rsidR="0006785A" w:rsidRDefault="008003B2" w:rsidP="00702019">
      <w:pPr>
        <w:pStyle w:val="3"/>
        <w:jc w:val="both"/>
      </w:pPr>
      <w:r>
        <w:t xml:space="preserve">                                                    </w:t>
      </w:r>
      <w:r w:rsidR="00D64E84">
        <w:t xml:space="preserve">                    </w:t>
      </w:r>
      <w:r>
        <w:t>грошової допомоги»</w:t>
      </w:r>
    </w:p>
    <w:p w:rsidR="00B37769" w:rsidRPr="00B37769" w:rsidRDefault="00B37769" w:rsidP="00B37769">
      <w:pPr>
        <w:rPr>
          <w:lang w:val="uk-UA"/>
        </w:rPr>
      </w:pPr>
    </w:p>
    <w:p w:rsidR="00C426B0" w:rsidRDefault="00C426B0" w:rsidP="0006785A">
      <w:pPr>
        <w:pStyle w:val="1"/>
        <w:rPr>
          <w:szCs w:val="24"/>
        </w:rPr>
      </w:pPr>
    </w:p>
    <w:p w:rsidR="0006785A" w:rsidRDefault="0006785A" w:rsidP="0006785A">
      <w:pPr>
        <w:pStyle w:val="1"/>
        <w:rPr>
          <w:szCs w:val="24"/>
        </w:rPr>
      </w:pPr>
      <w:r>
        <w:rPr>
          <w:szCs w:val="24"/>
        </w:rPr>
        <w:t xml:space="preserve">Звіт про хід виконання </w:t>
      </w:r>
    </w:p>
    <w:p w:rsidR="0006785A" w:rsidRDefault="00067CD4" w:rsidP="0006785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Програми  </w:t>
      </w:r>
      <w:proofErr w:type="spellStart"/>
      <w:r>
        <w:rPr>
          <w:b/>
          <w:bCs/>
          <w:sz w:val="28"/>
          <w:lang w:val="uk-UA"/>
        </w:rPr>
        <w:t>наданн</w:t>
      </w:r>
      <w:proofErr w:type="spellEnd"/>
      <w:r w:rsidRPr="00067CD4">
        <w:rPr>
          <w:b/>
          <w:bCs/>
          <w:sz w:val="28"/>
        </w:rPr>
        <w:t xml:space="preserve">я </w:t>
      </w:r>
      <w:r w:rsidR="0006785A">
        <w:rPr>
          <w:b/>
          <w:bCs/>
          <w:sz w:val="28"/>
          <w:lang w:val="uk-UA"/>
        </w:rPr>
        <w:t>адресної одноразової грошової допомоги</w:t>
      </w:r>
    </w:p>
    <w:p w:rsidR="0006785A" w:rsidRDefault="0006785A" w:rsidP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426B0" w:rsidRPr="00B37769" w:rsidRDefault="00C426B0" w:rsidP="0006785A">
      <w:pPr>
        <w:jc w:val="both"/>
        <w:rPr>
          <w:sz w:val="28"/>
          <w:szCs w:val="28"/>
          <w:lang w:val="uk-UA"/>
        </w:rPr>
      </w:pPr>
    </w:p>
    <w:p w:rsidR="0006785A" w:rsidRDefault="00B37769" w:rsidP="0006785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Рішенням районної ради від 20 серпня 2010 року затверджена Програма надання адресної одноразової грошової допомоги. </w:t>
      </w:r>
      <w:r w:rsidR="0006785A">
        <w:rPr>
          <w:sz w:val="28"/>
          <w:lang w:val="uk-UA"/>
        </w:rPr>
        <w:t xml:space="preserve">Щорічно з </w:t>
      </w:r>
      <w:r w:rsidR="00067CD4" w:rsidRPr="00067CD4">
        <w:rPr>
          <w:sz w:val="28"/>
        </w:rPr>
        <w:t xml:space="preserve">районного </w:t>
      </w:r>
      <w:r w:rsidR="0006785A">
        <w:rPr>
          <w:sz w:val="28"/>
          <w:lang w:val="uk-UA"/>
        </w:rPr>
        <w:t>бюджету виділяються кошти для виплати</w:t>
      </w:r>
      <w:r>
        <w:rPr>
          <w:sz w:val="28"/>
          <w:lang w:val="uk-UA"/>
        </w:rPr>
        <w:t xml:space="preserve"> одноразової грошової допомоги</w:t>
      </w:r>
      <w:r w:rsidR="0006785A">
        <w:rPr>
          <w:sz w:val="28"/>
          <w:lang w:val="uk-UA"/>
        </w:rPr>
        <w:t xml:space="preserve"> мешканцям району, які потрапили і перебувають в складних життєвих ситуаціях. 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є: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0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  соціально-незахищених  верств  населення, які потрапили та перебувають в складних життєвих ситуаціях  і без сторонньої,  в тому числі і з боку  влади допомоги,  із  цих обставин самі вийти не можуть, потребують підтримки шляхом надання їм адресної   одноразової грошової допомоги.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800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Відзначення людей, життя яких  пов`язане зі знаменними  та пам`ятни</w:t>
      </w:r>
      <w:r w:rsidR="00067CD4">
        <w:rPr>
          <w:sz w:val="28"/>
          <w:szCs w:val="28"/>
          <w:lang w:val="uk-UA"/>
        </w:rPr>
        <w:t>ми датами в історії України та</w:t>
      </w:r>
      <w:r w:rsidR="00067CD4" w:rsidRPr="00067C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які безпосередньо приймали участь  у цих подіях.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Здійснення  матеріальної  підтримки обдарованої молоді, надання їй можливості  розкрити свої уміння і таланти.</w:t>
      </w:r>
    </w:p>
    <w:p w:rsidR="0006785A" w:rsidRDefault="0006785A" w:rsidP="000678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Здійснення матеріальної підтримки малозабезпечених багатодітних сімей, в яких виховуються неповнолітні діти.</w:t>
      </w:r>
    </w:p>
    <w:p w:rsidR="0006785A" w:rsidRDefault="0006785A" w:rsidP="0006785A">
      <w:pPr>
        <w:pStyle w:val="a5"/>
      </w:pPr>
      <w:r>
        <w:tab/>
        <w:t xml:space="preserve"> Для виплати допомоги громадяни з письмовою заявою та документами, що підтверджують необхідність надання допомоги, звертаються до голови райдержадміністрації. Розмір допомоги, яка виділяється по кожному зверненню, встановлює спеціально створена</w:t>
      </w:r>
      <w:r w:rsidR="00067CD4" w:rsidRPr="00067CD4">
        <w:rPr>
          <w:lang w:val="ru-RU"/>
        </w:rPr>
        <w:t xml:space="preserve"> за </w:t>
      </w:r>
      <w:proofErr w:type="spellStart"/>
      <w:r w:rsidR="00067CD4" w:rsidRPr="00067CD4">
        <w:rPr>
          <w:lang w:val="ru-RU"/>
        </w:rPr>
        <w:t>розпорядженням</w:t>
      </w:r>
      <w:proofErr w:type="spellEnd"/>
      <w:r w:rsidR="00067CD4" w:rsidRPr="00067CD4">
        <w:rPr>
          <w:lang w:val="ru-RU"/>
        </w:rPr>
        <w:t xml:space="preserve"> </w:t>
      </w:r>
      <w:proofErr w:type="spellStart"/>
      <w:r w:rsidR="00067CD4" w:rsidRPr="00067CD4">
        <w:rPr>
          <w:lang w:val="ru-RU"/>
        </w:rPr>
        <w:t>голови</w:t>
      </w:r>
      <w:proofErr w:type="spellEnd"/>
      <w:r>
        <w:t xml:space="preserve"> райдержадміністрації</w:t>
      </w:r>
      <w:r w:rsidR="00067CD4" w:rsidRPr="00067CD4">
        <w:rPr>
          <w:lang w:val="ru-RU"/>
        </w:rPr>
        <w:t xml:space="preserve"> </w:t>
      </w:r>
      <w:proofErr w:type="spellStart"/>
      <w:r w:rsidR="00067CD4" w:rsidRPr="00067CD4">
        <w:rPr>
          <w:lang w:val="ru-RU"/>
        </w:rPr>
        <w:t>комісія</w:t>
      </w:r>
      <w:proofErr w:type="spellEnd"/>
      <w:r>
        <w:t>. Виплата коштів проводиться через бухгалтерію управління соціального захисту населення райдержадміністрації відповідно до розпорядження голови райдержадміністрації.</w:t>
      </w:r>
    </w:p>
    <w:p w:rsidR="008872C0" w:rsidRDefault="0006785A" w:rsidP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8872C0">
        <w:rPr>
          <w:sz w:val="28"/>
          <w:lang w:val="uk-UA"/>
        </w:rPr>
        <w:t>У 201</w:t>
      </w:r>
      <w:r w:rsidR="00620ACB">
        <w:rPr>
          <w:sz w:val="28"/>
          <w:lang w:val="uk-UA"/>
        </w:rPr>
        <w:t>4</w:t>
      </w:r>
      <w:r w:rsidR="008872C0">
        <w:rPr>
          <w:sz w:val="28"/>
          <w:lang w:val="uk-UA"/>
        </w:rPr>
        <w:t xml:space="preserve"> році </w:t>
      </w:r>
      <w:r w:rsidR="009464B7">
        <w:rPr>
          <w:sz w:val="28"/>
          <w:lang w:val="uk-UA"/>
        </w:rPr>
        <w:t>212</w:t>
      </w:r>
      <w:r w:rsidR="008872C0">
        <w:rPr>
          <w:sz w:val="28"/>
          <w:lang w:val="uk-UA"/>
        </w:rPr>
        <w:t xml:space="preserve"> мешканці</w:t>
      </w:r>
      <w:r w:rsidR="00077E6C">
        <w:rPr>
          <w:sz w:val="28"/>
          <w:lang w:val="uk-UA"/>
        </w:rPr>
        <w:t>в</w:t>
      </w:r>
      <w:r w:rsidR="008872C0">
        <w:rPr>
          <w:sz w:val="28"/>
          <w:lang w:val="uk-UA"/>
        </w:rPr>
        <w:t xml:space="preserve"> району отримали з коштів місцевого бюджету грошову допомогу на загальну суму </w:t>
      </w:r>
      <w:r w:rsidR="009464B7">
        <w:rPr>
          <w:sz w:val="28"/>
          <w:lang w:val="uk-UA"/>
        </w:rPr>
        <w:t>111810</w:t>
      </w:r>
      <w:r w:rsidR="008872C0">
        <w:rPr>
          <w:sz w:val="28"/>
          <w:lang w:val="uk-UA"/>
        </w:rPr>
        <w:t>,00 грн.</w:t>
      </w:r>
    </w:p>
    <w:p w:rsidR="0006785A" w:rsidRPr="0036567F" w:rsidRDefault="00F82332" w:rsidP="00077E6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06785A">
        <w:rPr>
          <w:sz w:val="28"/>
          <w:lang w:val="uk-UA"/>
        </w:rPr>
        <w:t>201</w:t>
      </w:r>
      <w:r w:rsidR="00620ACB">
        <w:rPr>
          <w:sz w:val="28"/>
          <w:lang w:val="uk-UA"/>
        </w:rPr>
        <w:t>5</w:t>
      </w:r>
      <w:r w:rsidR="0006785A">
        <w:rPr>
          <w:sz w:val="28"/>
          <w:lang w:val="uk-UA"/>
        </w:rPr>
        <w:t xml:space="preserve"> р</w:t>
      </w:r>
      <w:r>
        <w:rPr>
          <w:sz w:val="28"/>
          <w:lang w:val="uk-UA"/>
        </w:rPr>
        <w:t>ік</w:t>
      </w:r>
      <w:r w:rsidR="0006785A">
        <w:rPr>
          <w:sz w:val="28"/>
          <w:lang w:val="uk-UA"/>
        </w:rPr>
        <w:t xml:space="preserve"> згідно кошторисних призначень на виплату одноразової грошової допомоги з коштів місцевого бюджету </w:t>
      </w:r>
      <w:proofErr w:type="spellStart"/>
      <w:r w:rsidR="00067CD4" w:rsidRPr="00067CD4">
        <w:rPr>
          <w:sz w:val="28"/>
        </w:rPr>
        <w:t>передбач</w:t>
      </w:r>
      <w:proofErr w:type="spellEnd"/>
      <w:r w:rsidR="0079354E">
        <w:rPr>
          <w:sz w:val="28"/>
          <w:lang w:val="uk-UA"/>
        </w:rPr>
        <w:t>е</w:t>
      </w:r>
      <w:r w:rsidR="00067CD4" w:rsidRPr="00067CD4">
        <w:rPr>
          <w:sz w:val="28"/>
        </w:rPr>
        <w:t>но</w:t>
      </w:r>
      <w:r w:rsidR="0006785A">
        <w:rPr>
          <w:sz w:val="28"/>
          <w:lang w:val="uk-UA"/>
        </w:rPr>
        <w:t xml:space="preserve"> </w:t>
      </w:r>
      <w:r w:rsidR="00795338">
        <w:rPr>
          <w:sz w:val="28"/>
          <w:lang w:val="uk-UA"/>
        </w:rPr>
        <w:t>124</w:t>
      </w:r>
      <w:r w:rsidR="00441CEF">
        <w:rPr>
          <w:sz w:val="28"/>
          <w:lang w:val="uk-UA"/>
        </w:rPr>
        <w:t>50</w:t>
      </w:r>
      <w:r w:rsidR="00795338">
        <w:rPr>
          <w:sz w:val="28"/>
          <w:lang w:val="uk-UA"/>
        </w:rPr>
        <w:t>0</w:t>
      </w:r>
      <w:r w:rsidR="00045B2A">
        <w:rPr>
          <w:sz w:val="28"/>
          <w:lang w:val="uk-UA"/>
        </w:rPr>
        <w:t>,00 грн.</w:t>
      </w:r>
      <w:r w:rsidR="00ED0BB0">
        <w:rPr>
          <w:sz w:val="28"/>
          <w:lang w:val="uk-UA"/>
        </w:rPr>
        <w:t xml:space="preserve"> З початку</w:t>
      </w:r>
      <w:r w:rsidR="0006785A">
        <w:rPr>
          <w:sz w:val="28"/>
          <w:lang w:val="uk-UA"/>
        </w:rPr>
        <w:t xml:space="preserve"> року проведено </w:t>
      </w:r>
      <w:r w:rsidR="00620ACB">
        <w:rPr>
          <w:sz w:val="28"/>
          <w:lang w:val="uk-UA"/>
        </w:rPr>
        <w:t>1</w:t>
      </w:r>
      <w:r w:rsidR="00441CEF">
        <w:rPr>
          <w:sz w:val="28"/>
          <w:lang w:val="uk-UA"/>
        </w:rPr>
        <w:t>8</w:t>
      </w:r>
      <w:r w:rsidR="0006785A">
        <w:rPr>
          <w:sz w:val="28"/>
          <w:lang w:val="uk-UA"/>
        </w:rPr>
        <w:t xml:space="preserve"> засідань комісії. Грошову допомогу отримали </w:t>
      </w:r>
      <w:r w:rsidR="000D5AFC">
        <w:rPr>
          <w:sz w:val="28"/>
          <w:lang w:val="uk-UA"/>
        </w:rPr>
        <w:t xml:space="preserve">217 </w:t>
      </w:r>
      <w:r w:rsidR="0006785A">
        <w:rPr>
          <w:sz w:val="28"/>
          <w:lang w:val="uk-UA"/>
        </w:rPr>
        <w:t xml:space="preserve">мешканців району на загальну суму </w:t>
      </w:r>
      <w:r w:rsidR="000D5AFC">
        <w:rPr>
          <w:sz w:val="28"/>
          <w:lang w:val="uk-UA"/>
        </w:rPr>
        <w:t>120100</w:t>
      </w:r>
      <w:r w:rsidR="0006785A">
        <w:rPr>
          <w:sz w:val="28"/>
          <w:lang w:val="uk-UA"/>
        </w:rPr>
        <w:t>,00 грн.</w:t>
      </w:r>
      <w:r w:rsidR="00441CEF">
        <w:rPr>
          <w:sz w:val="28"/>
          <w:lang w:val="uk-UA"/>
        </w:rPr>
        <w:t xml:space="preserve"> (в тому числі - 152</w:t>
      </w:r>
      <w:r w:rsidR="00441CEF" w:rsidRPr="00441CEF">
        <w:rPr>
          <w:sz w:val="28"/>
          <w:lang w:val="uk-UA"/>
        </w:rPr>
        <w:t xml:space="preserve"> </w:t>
      </w:r>
      <w:r w:rsidR="00441CEF">
        <w:rPr>
          <w:sz w:val="28"/>
          <w:lang w:val="uk-UA"/>
        </w:rPr>
        <w:t>учасників бойових дій, які брали участь в антитерористичній операції, члени сімей загиблих військовослужбовців, сім’ї мобілізованих до лав Збройних сил України на суму 93000,00 грн.)</w:t>
      </w:r>
      <w:r w:rsidR="0006785A">
        <w:rPr>
          <w:sz w:val="28"/>
          <w:lang w:val="uk-UA"/>
        </w:rPr>
        <w:t xml:space="preserve"> Серед отримувачів допомоги учасники та </w:t>
      </w:r>
      <w:r w:rsidR="0006785A">
        <w:rPr>
          <w:sz w:val="28"/>
          <w:lang w:val="uk-UA"/>
        </w:rPr>
        <w:lastRenderedPageBreak/>
        <w:t xml:space="preserve">потерпілі від наслідків аварії на ЧАЕС, ветерани війни, діти війни, </w:t>
      </w:r>
      <w:r w:rsidR="00795338">
        <w:rPr>
          <w:sz w:val="28"/>
          <w:lang w:val="uk-UA"/>
        </w:rPr>
        <w:t xml:space="preserve">учасники бойових дій, які брали участь в антитерористичній операції, </w:t>
      </w:r>
      <w:r w:rsidR="0006785A">
        <w:rPr>
          <w:sz w:val="28"/>
          <w:lang w:val="uk-UA"/>
        </w:rPr>
        <w:t>члени сімей загиблих військовослужбовців,</w:t>
      </w:r>
      <w:r w:rsidR="00ED0BB0">
        <w:rPr>
          <w:sz w:val="28"/>
          <w:lang w:val="uk-UA"/>
        </w:rPr>
        <w:t xml:space="preserve"> сім’ї мобілізованих до лав Збройних сил України,</w:t>
      </w:r>
      <w:r w:rsidR="00045B2A">
        <w:rPr>
          <w:sz w:val="28"/>
          <w:lang w:val="uk-UA"/>
        </w:rPr>
        <w:t xml:space="preserve"> </w:t>
      </w:r>
      <w:r w:rsidR="00045B2A" w:rsidRPr="00ED0BB0">
        <w:rPr>
          <w:sz w:val="28"/>
          <w:szCs w:val="28"/>
          <w:lang w:val="uk-UA"/>
        </w:rPr>
        <w:t>інваліди,</w:t>
      </w:r>
      <w:r w:rsidR="00045B2A">
        <w:rPr>
          <w:sz w:val="28"/>
          <w:lang w:val="uk-UA"/>
        </w:rPr>
        <w:t xml:space="preserve"> </w:t>
      </w:r>
      <w:r w:rsidR="0006785A">
        <w:rPr>
          <w:sz w:val="28"/>
          <w:lang w:val="uk-UA"/>
        </w:rPr>
        <w:t>громад</w:t>
      </w:r>
      <w:r w:rsidR="0036567F">
        <w:rPr>
          <w:sz w:val="28"/>
          <w:lang w:val="uk-UA"/>
        </w:rPr>
        <w:t>я</w:t>
      </w:r>
      <w:r w:rsidR="0006785A">
        <w:rPr>
          <w:sz w:val="28"/>
          <w:lang w:val="uk-UA"/>
        </w:rPr>
        <w:t>н</w:t>
      </w:r>
      <w:r w:rsidR="00620ACB">
        <w:rPr>
          <w:sz w:val="28"/>
          <w:lang w:val="uk-UA"/>
        </w:rPr>
        <w:t>и</w:t>
      </w:r>
      <w:r w:rsidR="0006785A">
        <w:rPr>
          <w:sz w:val="28"/>
          <w:lang w:val="uk-UA"/>
        </w:rPr>
        <w:t>, як</w:t>
      </w:r>
      <w:r w:rsidR="00620ACB">
        <w:rPr>
          <w:sz w:val="28"/>
          <w:lang w:val="uk-UA"/>
        </w:rPr>
        <w:t>і</w:t>
      </w:r>
      <w:r w:rsidR="0006785A">
        <w:rPr>
          <w:sz w:val="28"/>
          <w:lang w:val="uk-UA"/>
        </w:rPr>
        <w:t xml:space="preserve"> досягл</w:t>
      </w:r>
      <w:r w:rsidR="00620ACB">
        <w:rPr>
          <w:sz w:val="28"/>
          <w:lang w:val="uk-UA"/>
        </w:rPr>
        <w:t xml:space="preserve">и 105-річного та </w:t>
      </w:r>
      <w:r w:rsidR="0006785A">
        <w:rPr>
          <w:sz w:val="28"/>
          <w:lang w:val="uk-UA"/>
        </w:rPr>
        <w:t>100-річного віку, інші громадяни, які опинились в складних життєвих ситуаціях та потребували грошової допомоги.</w:t>
      </w:r>
    </w:p>
    <w:p w:rsidR="00067CD4" w:rsidRPr="0036567F" w:rsidRDefault="00067CD4" w:rsidP="00077E6C">
      <w:pPr>
        <w:ind w:firstLine="708"/>
        <w:jc w:val="both"/>
        <w:rPr>
          <w:sz w:val="10"/>
          <w:lang w:val="uk-UA"/>
        </w:rPr>
      </w:pPr>
    </w:p>
    <w:p w:rsidR="008003B2" w:rsidRDefault="008003B2" w:rsidP="0006785A">
      <w:pPr>
        <w:jc w:val="both"/>
        <w:rPr>
          <w:sz w:val="28"/>
          <w:szCs w:val="28"/>
          <w:lang w:val="uk-UA"/>
        </w:rPr>
      </w:pPr>
    </w:p>
    <w:p w:rsidR="00C426B0" w:rsidRDefault="00C426B0" w:rsidP="0006785A">
      <w:pPr>
        <w:jc w:val="both"/>
        <w:rPr>
          <w:sz w:val="28"/>
          <w:szCs w:val="28"/>
          <w:lang w:val="uk-UA"/>
        </w:rPr>
      </w:pPr>
    </w:p>
    <w:p w:rsidR="00C426B0" w:rsidRDefault="00C426B0" w:rsidP="0006785A">
      <w:pPr>
        <w:jc w:val="both"/>
        <w:rPr>
          <w:sz w:val="28"/>
          <w:szCs w:val="28"/>
          <w:lang w:val="uk-UA"/>
        </w:rPr>
      </w:pPr>
    </w:p>
    <w:p w:rsidR="00C426B0" w:rsidRDefault="00C426B0" w:rsidP="0006785A">
      <w:pPr>
        <w:jc w:val="both"/>
        <w:rPr>
          <w:sz w:val="28"/>
          <w:szCs w:val="28"/>
          <w:lang w:val="uk-UA"/>
        </w:rPr>
      </w:pPr>
    </w:p>
    <w:p w:rsidR="00C426B0" w:rsidRPr="00B37769" w:rsidRDefault="00C426B0" w:rsidP="0006785A">
      <w:pPr>
        <w:jc w:val="both"/>
        <w:rPr>
          <w:sz w:val="28"/>
          <w:szCs w:val="28"/>
          <w:lang w:val="uk-UA"/>
        </w:rPr>
      </w:pPr>
    </w:p>
    <w:p w:rsidR="00C426B0" w:rsidRDefault="00C426B0" w:rsidP="00C426B0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C426B0" w:rsidRDefault="00C426B0" w:rsidP="00C426B0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C426B0" w:rsidRDefault="00C426B0" w:rsidP="00C426B0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4F57AD" w:rsidRDefault="004F57AD" w:rsidP="004D6E24">
      <w:pPr>
        <w:jc w:val="both"/>
        <w:rPr>
          <w:lang w:val="uk-UA"/>
        </w:rPr>
      </w:pPr>
    </w:p>
    <w:sectPr w:rsidR="004F57AD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45B2A"/>
    <w:rsid w:val="0006785A"/>
    <w:rsid w:val="00067CD4"/>
    <w:rsid w:val="00077E6C"/>
    <w:rsid w:val="000D2A92"/>
    <w:rsid w:val="000D5AFC"/>
    <w:rsid w:val="00157EEE"/>
    <w:rsid w:val="001A1042"/>
    <w:rsid w:val="0036567F"/>
    <w:rsid w:val="00441CEF"/>
    <w:rsid w:val="004753B7"/>
    <w:rsid w:val="00475F0B"/>
    <w:rsid w:val="004D6E24"/>
    <w:rsid w:val="004F57AD"/>
    <w:rsid w:val="00533539"/>
    <w:rsid w:val="00562589"/>
    <w:rsid w:val="005B0320"/>
    <w:rsid w:val="00620ACB"/>
    <w:rsid w:val="00685504"/>
    <w:rsid w:val="00702019"/>
    <w:rsid w:val="0079354E"/>
    <w:rsid w:val="00795338"/>
    <w:rsid w:val="007A16AC"/>
    <w:rsid w:val="008003B2"/>
    <w:rsid w:val="00844675"/>
    <w:rsid w:val="008872C0"/>
    <w:rsid w:val="008E619D"/>
    <w:rsid w:val="009464B7"/>
    <w:rsid w:val="009D1F0B"/>
    <w:rsid w:val="00A52A36"/>
    <w:rsid w:val="00AD1F1F"/>
    <w:rsid w:val="00AF0DCB"/>
    <w:rsid w:val="00B05E9C"/>
    <w:rsid w:val="00B37769"/>
    <w:rsid w:val="00B814B2"/>
    <w:rsid w:val="00C17D4A"/>
    <w:rsid w:val="00C426B0"/>
    <w:rsid w:val="00D64E84"/>
    <w:rsid w:val="00E30410"/>
    <w:rsid w:val="00ED0BB0"/>
    <w:rsid w:val="00EF4581"/>
    <w:rsid w:val="00F73CA3"/>
    <w:rsid w:val="00F82332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table" w:styleId="a6">
    <w:name w:val="Table Grid"/>
    <w:basedOn w:val="a1"/>
    <w:rsid w:val="0079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 Знак1 Знак Знак Знак"/>
    <w:basedOn w:val="a"/>
    <w:rsid w:val="000D2A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LubovVlad</dc:creator>
  <cp:keywords/>
  <dc:description/>
  <cp:lastModifiedBy>ничей</cp:lastModifiedBy>
  <cp:revision>2</cp:revision>
  <cp:lastPrinted>2015-09-16T09:22:00Z</cp:lastPrinted>
  <dcterms:created xsi:type="dcterms:W3CDTF">2015-11-11T08:58:00Z</dcterms:created>
  <dcterms:modified xsi:type="dcterms:W3CDTF">2015-11-11T08:58:00Z</dcterms:modified>
</cp:coreProperties>
</file>